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9A1" w:rsidRDefault="00CE29A1" w:rsidP="00CE29A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VERBALE N. 4 DEL 18/04</w:t>
      </w:r>
      <w:r w:rsidRPr="003D6CBC">
        <w:rPr>
          <w:b/>
          <w:sz w:val="32"/>
          <w:szCs w:val="32"/>
        </w:rPr>
        <w:t>/2016</w:t>
      </w:r>
    </w:p>
    <w:p w:rsidR="00CE29A1" w:rsidRDefault="00CE29A1" w:rsidP="00CE29A1">
      <w:pPr>
        <w:rPr>
          <w:b/>
          <w:sz w:val="32"/>
          <w:szCs w:val="32"/>
        </w:rPr>
      </w:pPr>
    </w:p>
    <w:p w:rsidR="00CE29A1" w:rsidRDefault="00CE29A1" w:rsidP="00CE29A1">
      <w:r>
        <w:t>Verbale assemblea del Consiglio Direttivo del Collegio delle Ostetriche della Provincia di Siracusa.</w:t>
      </w:r>
    </w:p>
    <w:p w:rsidR="00CE29A1" w:rsidRDefault="00CE29A1" w:rsidP="00CE29A1">
      <w:r>
        <w:t>Alle h. 15,45 del giorno 18/04/2016, si riunisce il C.D. presso la sede sociale di via Arno, 44 sono presenti:</w:t>
      </w:r>
    </w:p>
    <w:p w:rsidR="00CE29A1" w:rsidRDefault="00CE29A1" w:rsidP="00CE29A1"/>
    <w:p w:rsidR="00CE29A1" w:rsidRDefault="00CE29A1" w:rsidP="00CE29A1">
      <w:r>
        <w:t>La Presidente                                                                                      Maria Pullara</w:t>
      </w:r>
    </w:p>
    <w:p w:rsidR="00CE29A1" w:rsidRDefault="00CE29A1" w:rsidP="00CE29A1">
      <w:r>
        <w:t>La Vicepresidente                                                                              Elisabetta Mazzarino</w:t>
      </w:r>
    </w:p>
    <w:p w:rsidR="00CE29A1" w:rsidRDefault="00CE29A1" w:rsidP="00CE29A1">
      <w:r>
        <w:t>La Tesoriera                                                                                       Francesca Buccheri</w:t>
      </w:r>
    </w:p>
    <w:p w:rsidR="00CE29A1" w:rsidRDefault="00CE29A1" w:rsidP="00CE29A1">
      <w:r>
        <w:t>Il Consigliere                                                                                      Pasquale Augello</w:t>
      </w:r>
    </w:p>
    <w:p w:rsidR="00CE29A1" w:rsidRDefault="00CE29A1" w:rsidP="00CE29A1">
      <w:r>
        <w:t>Revisori dei conti                                                                               Valentina La Runa</w:t>
      </w:r>
    </w:p>
    <w:p w:rsidR="00CE29A1" w:rsidRDefault="00CE29A1" w:rsidP="00CE29A1">
      <w:r>
        <w:t>Revisori dei conti                                                                                Marco Pasqua</w:t>
      </w:r>
    </w:p>
    <w:p w:rsidR="00CE29A1" w:rsidRDefault="00CE29A1" w:rsidP="00CE29A1">
      <w:r>
        <w:t>Revisori dei conti                                                                                Gianfranca Falla</w:t>
      </w:r>
    </w:p>
    <w:p w:rsidR="00CE29A1" w:rsidRDefault="00CE29A1" w:rsidP="00CE29A1"/>
    <w:p w:rsidR="00CE29A1" w:rsidRDefault="00CE29A1" w:rsidP="00CE29A1">
      <w:r>
        <w:t>Constatata la validità per il numero legale della riunione, la Presidente dichiara aperta la seduta e si procede ad esaminare i punti all’ordine del giorno.</w:t>
      </w:r>
    </w:p>
    <w:p w:rsidR="00CE29A1" w:rsidRDefault="00CE29A1" w:rsidP="00CE29A1">
      <w:r>
        <w:t>Ordine del giorno:</w:t>
      </w:r>
    </w:p>
    <w:p w:rsidR="00E300FB" w:rsidRDefault="00CE29A1" w:rsidP="00CE29A1">
      <w:pPr>
        <w:pStyle w:val="Paragrafoelenco"/>
        <w:numPr>
          <w:ilvl w:val="0"/>
          <w:numId w:val="1"/>
        </w:numPr>
      </w:pPr>
      <w:r>
        <w:t>Approvazione del Bilancio</w:t>
      </w:r>
    </w:p>
    <w:p w:rsidR="00CE29A1" w:rsidRDefault="00CE29A1" w:rsidP="00CE29A1">
      <w:pPr>
        <w:pStyle w:val="Paragrafoelenco"/>
        <w:numPr>
          <w:ilvl w:val="0"/>
          <w:numId w:val="1"/>
        </w:numPr>
      </w:pPr>
      <w:r>
        <w:t>Giornata Internazionale dell’ostetrica</w:t>
      </w:r>
    </w:p>
    <w:p w:rsidR="00CE29A1" w:rsidRDefault="00CE29A1" w:rsidP="00CE29A1">
      <w:pPr>
        <w:pStyle w:val="Paragrafoelenco"/>
        <w:numPr>
          <w:ilvl w:val="0"/>
          <w:numId w:val="1"/>
        </w:numPr>
      </w:pPr>
      <w:r>
        <w:t>Varie ed eventuali</w:t>
      </w:r>
    </w:p>
    <w:p w:rsidR="00CE29A1" w:rsidRDefault="00CE29A1" w:rsidP="00CE29A1">
      <w:r>
        <w:t>Il primo punto all’ordine del giorno approvazione del Bilancio, viene approvato all’unanimità sia dal Consiglio Direttivo sia dai Revisori dei Conti.</w:t>
      </w:r>
    </w:p>
    <w:p w:rsidR="00CE29A1" w:rsidRDefault="00CE29A1" w:rsidP="00CE29A1">
      <w:r>
        <w:t>Il secondo punto all’ordine del giorno Giornata Internazionale dell’Ostetrica, il C.D. delibera di aprire uno sportello informativo presso la sede legale del Collegio delle Ostetriche della Provincia di Siracusa e di scrivere un articolo su “ Donne e neonati: il cuore di ostetricia” pubblicato sui quotidiani.</w:t>
      </w:r>
    </w:p>
    <w:p w:rsidR="00CE29A1" w:rsidRDefault="00CE29A1" w:rsidP="00CE29A1">
      <w:r>
        <w:t>Esauriti gli argomenti all’ordine del giorno, la Presidente alle h. 17:00 dichiara chiusa la seduta.</w:t>
      </w:r>
    </w:p>
    <w:p w:rsidR="00CE29A1" w:rsidRDefault="00CE29A1" w:rsidP="00CE29A1"/>
    <w:p w:rsidR="00CE29A1" w:rsidRDefault="00CE29A1" w:rsidP="00CE29A1"/>
    <w:p w:rsidR="00CE29A1" w:rsidRDefault="00CE29A1" w:rsidP="00CE29A1"/>
    <w:p w:rsidR="00CE29A1" w:rsidRDefault="00CE29A1" w:rsidP="00CE29A1">
      <w:pPr>
        <w:ind w:left="6521"/>
      </w:pPr>
      <w:r>
        <w:t>La Presidente</w:t>
      </w:r>
    </w:p>
    <w:p w:rsidR="00CE29A1" w:rsidRDefault="00CE29A1" w:rsidP="00CE29A1">
      <w:pPr>
        <w:ind w:left="6521"/>
      </w:pPr>
      <w:r>
        <w:t>Maria Pullara</w:t>
      </w:r>
    </w:p>
    <w:sectPr w:rsidR="00CE29A1" w:rsidSect="00E300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01C84"/>
    <w:multiLevelType w:val="hybridMultilevel"/>
    <w:tmpl w:val="58B811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A1"/>
    <w:rsid w:val="002B214C"/>
    <w:rsid w:val="00A441FF"/>
    <w:rsid w:val="00CE29A1"/>
    <w:rsid w:val="00CF0A0A"/>
    <w:rsid w:val="00E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9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29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Macintosh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dcterms:created xsi:type="dcterms:W3CDTF">2018-01-11T17:03:00Z</dcterms:created>
  <dcterms:modified xsi:type="dcterms:W3CDTF">2018-01-11T17:03:00Z</dcterms:modified>
</cp:coreProperties>
</file>